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56" w:rsidRDefault="00B17117" w:rsidP="00B17117">
      <w:pPr>
        <w:pStyle w:val="FHFlietext"/>
        <w:jc w:val="center"/>
        <w:rPr>
          <w:b/>
          <w:sz w:val="24"/>
          <w:szCs w:val="24"/>
        </w:rPr>
      </w:pPr>
      <w:r w:rsidRPr="00B17117">
        <w:rPr>
          <w:b/>
          <w:sz w:val="24"/>
          <w:szCs w:val="24"/>
        </w:rPr>
        <w:t>Laufzettel für die Exmatrikulation</w:t>
      </w:r>
    </w:p>
    <w:p w:rsidR="00280C94" w:rsidRDefault="00280C94" w:rsidP="00B17117">
      <w:pPr>
        <w:pStyle w:val="FHFlietext"/>
        <w:jc w:val="center"/>
        <w:rPr>
          <w:b/>
          <w:sz w:val="24"/>
          <w:szCs w:val="24"/>
        </w:rPr>
      </w:pP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>Name, Vorname: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bookmarkStart w:id="0" w:name="_GoBack"/>
      <w:bookmarkEnd w:id="0"/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D07BCB" w:rsidRDefault="00D07BCB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>Studiengang: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 xml:space="preserve">Matrikelnummer: </w:t>
      </w:r>
      <w:r>
        <w:tab/>
      </w:r>
      <w:r w:rsidR="00280C94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D43C80">
        <w:instrText xml:space="preserve"> FORMTEXT </w:instrText>
      </w:r>
      <w:r w:rsidR="00280C94" w:rsidRPr="00D43C80">
        <w:fldChar w:fldCharType="separate"/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fldChar w:fldCharType="end"/>
      </w:r>
      <w:r w:rsidR="00FB162B"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 xml:space="preserve">Anschrift: 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ab/>
      </w:r>
      <w:r w:rsidR="0098280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82804" w:rsidRPr="00982804">
        <w:rPr>
          <w:u w:val="single"/>
        </w:rPr>
        <w:instrText xml:space="preserve"> FORMTEXT </w:instrText>
      </w:r>
      <w:r w:rsidR="00982804" w:rsidRPr="00982804">
        <w:rPr>
          <w:u w:val="single"/>
        </w:rPr>
      </w:r>
      <w:r w:rsidR="00982804" w:rsidRPr="00982804">
        <w:rPr>
          <w:u w:val="single"/>
        </w:rPr>
        <w:fldChar w:fldCharType="separate"/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Pr="00982804" w:rsidRDefault="00B17117" w:rsidP="00FB162B">
      <w:pPr>
        <w:pStyle w:val="FHFlietext"/>
        <w:tabs>
          <w:tab w:val="left" w:pos="2835"/>
          <w:tab w:val="right" w:pos="9072"/>
        </w:tabs>
        <w:spacing w:line="360" w:lineRule="auto"/>
        <w:rPr>
          <w:rFonts w:eastAsia="MS Mincho" w:cs="MS Mincho"/>
          <w:noProof/>
          <w:u w:val="single"/>
        </w:rPr>
      </w:pPr>
      <w:r w:rsidRPr="0056780A">
        <w:rPr>
          <w:b/>
        </w:rPr>
        <w:t>Private E-Mail</w:t>
      </w:r>
      <w:r>
        <w:t xml:space="preserve"> / Telefon:</w:t>
      </w:r>
      <w:r w:rsidR="00982804">
        <w:tab/>
      </w:r>
      <w:r w:rsidR="00FB162B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B162B" w:rsidRPr="00982804">
        <w:rPr>
          <w:u w:val="single"/>
        </w:rPr>
        <w:instrText xml:space="preserve"> FORMTEXT </w:instrText>
      </w:r>
      <w:r w:rsidR="00FB162B" w:rsidRPr="00982804">
        <w:rPr>
          <w:u w:val="single"/>
        </w:rPr>
      </w:r>
      <w:r w:rsidR="00FB162B" w:rsidRPr="00982804">
        <w:rPr>
          <w:u w:val="single"/>
        </w:rPr>
        <w:fldChar w:fldCharType="separate"/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17117" w:rsidTr="00280C94">
        <w:trPr>
          <w:trHeight w:val="944"/>
        </w:trPr>
        <w:tc>
          <w:tcPr>
            <w:tcW w:w="4672" w:type="dxa"/>
            <w:vAlign w:val="center"/>
          </w:tcPr>
          <w:p w:rsidR="00B17117" w:rsidRDefault="00B17117" w:rsidP="00280C94">
            <w:pPr>
              <w:pStyle w:val="FHFlietext"/>
              <w:jc w:val="center"/>
              <w:rPr>
                <w:b/>
                <w:sz w:val="24"/>
                <w:szCs w:val="24"/>
              </w:rPr>
            </w:pPr>
            <w:r>
              <w:t xml:space="preserve">Entlastung der Universitätsbibliothek </w:t>
            </w:r>
            <w:r w:rsidRPr="00B17117">
              <w:rPr>
                <w:sz w:val="16"/>
                <w:szCs w:val="16"/>
              </w:rPr>
              <w:t>(zwischen 09.00 – 16.30 Uhr möglich)</w:t>
            </w:r>
          </w:p>
        </w:tc>
        <w:tc>
          <w:tcPr>
            <w:tcW w:w="4672" w:type="dxa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  <w:tr w:rsidR="00B17117" w:rsidTr="00280C94">
        <w:trPr>
          <w:trHeight w:val="844"/>
        </w:trPr>
        <w:tc>
          <w:tcPr>
            <w:tcW w:w="4672" w:type="dxa"/>
            <w:vAlign w:val="center"/>
          </w:tcPr>
          <w:p w:rsidR="00B17117" w:rsidRDefault="00B17117" w:rsidP="00280C94">
            <w:pPr>
              <w:pStyle w:val="FHFlietext"/>
              <w:jc w:val="center"/>
            </w:pPr>
          </w:p>
          <w:p w:rsidR="00B17117" w:rsidRDefault="00B17117" w:rsidP="00280C94">
            <w:pPr>
              <w:pStyle w:val="FHFlietext"/>
              <w:jc w:val="center"/>
            </w:pPr>
            <w:r>
              <w:t>Entlastung der Zentralbibliothek der FH</w:t>
            </w:r>
          </w:p>
          <w:p w:rsidR="001827BE" w:rsidRDefault="001827BE" w:rsidP="00280C94">
            <w:pPr>
              <w:pStyle w:val="FHFli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  <w:tr w:rsidR="0044168C" w:rsidTr="008B61F1">
        <w:trPr>
          <w:trHeight w:val="2576"/>
        </w:trPr>
        <w:tc>
          <w:tcPr>
            <w:tcW w:w="4672" w:type="dxa"/>
            <w:vAlign w:val="center"/>
          </w:tcPr>
          <w:p w:rsidR="0044168C" w:rsidRDefault="0044168C" w:rsidP="00280C94">
            <w:pPr>
              <w:pStyle w:val="FHFlietext"/>
              <w:jc w:val="center"/>
            </w:pPr>
            <w:r>
              <w:t xml:space="preserve">Büro FB Medien / Mediendom/ Technikausleihe </w:t>
            </w:r>
          </w:p>
          <w:p w:rsidR="0044168C" w:rsidRDefault="0044168C" w:rsidP="00E4711A">
            <w:pPr>
              <w:pStyle w:val="FHFlietext"/>
            </w:pPr>
            <w:r>
              <w:t xml:space="preserve">Grenzstr. 3, C12-2.32 oder als pdf-Datei per E-Mail: </w:t>
            </w:r>
            <w:r w:rsidR="00E4711A">
              <w:t>sekretariat.medien@fh-kiel.de</w:t>
            </w:r>
            <w:r>
              <w:t xml:space="preserve">, 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r w:rsidRPr="00B1711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ückgabe ausgeliehener Schlüssel,</w:t>
            </w:r>
            <w:r w:rsidRPr="00B17117">
              <w:rPr>
                <w:sz w:val="16"/>
                <w:szCs w:val="16"/>
              </w:rPr>
              <w:t xml:space="preserve"> Gerätschaften Immersives Labor 3.05</w:t>
            </w:r>
            <w:r>
              <w:rPr>
                <w:sz w:val="16"/>
                <w:szCs w:val="16"/>
              </w:rPr>
              <w:t>, Technikausleihe sowie Chipkarten für AV Studio und Schnittplätze</w:t>
            </w:r>
            <w:r w:rsidRPr="00B17117">
              <w:rPr>
                <w:sz w:val="16"/>
                <w:szCs w:val="16"/>
              </w:rPr>
              <w:t>)</w:t>
            </w:r>
          </w:p>
        </w:tc>
        <w:tc>
          <w:tcPr>
            <w:tcW w:w="4672" w:type="dxa"/>
          </w:tcPr>
          <w:p w:rsidR="0044168C" w:rsidRDefault="0044168C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  <w:tr w:rsidR="00B17117" w:rsidTr="00280C94">
        <w:tc>
          <w:tcPr>
            <w:tcW w:w="4672" w:type="dxa"/>
            <w:vAlign w:val="center"/>
          </w:tcPr>
          <w:p w:rsidR="00B17117" w:rsidRDefault="00B17117" w:rsidP="00280C94">
            <w:pPr>
              <w:pStyle w:val="FHFlietext"/>
              <w:jc w:val="center"/>
            </w:pPr>
          </w:p>
          <w:p w:rsidR="00B17117" w:rsidRDefault="00B17117" w:rsidP="00280C94">
            <w:pPr>
              <w:pStyle w:val="FHFlietext"/>
              <w:jc w:val="center"/>
              <w:rPr>
                <w:sz w:val="16"/>
                <w:szCs w:val="16"/>
              </w:rPr>
            </w:pPr>
            <w:r>
              <w:t xml:space="preserve">Betreuer/in der Bachelor-/Master-Thesis </w:t>
            </w:r>
            <w:r w:rsidRPr="00B17117">
              <w:rPr>
                <w:sz w:val="16"/>
                <w:szCs w:val="16"/>
              </w:rPr>
              <w:t>(Rückgabe ausgeliehener Gerätschaften oder Bücher)</w:t>
            </w:r>
          </w:p>
          <w:p w:rsidR="00280C94" w:rsidRDefault="00280C94" w:rsidP="00280C94">
            <w:pPr>
              <w:pStyle w:val="FHFli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</w:tbl>
    <w:p w:rsidR="00B17117" w:rsidRPr="00B17117" w:rsidRDefault="00B17117" w:rsidP="00B17117">
      <w:pPr>
        <w:pStyle w:val="FHFlietext"/>
        <w:jc w:val="center"/>
        <w:rPr>
          <w:b/>
          <w:color w:val="FF0000"/>
          <w:sz w:val="24"/>
          <w:szCs w:val="24"/>
        </w:rPr>
      </w:pPr>
      <w:r w:rsidRPr="00B17117">
        <w:rPr>
          <w:b/>
          <w:color w:val="FF0000"/>
          <w:sz w:val="24"/>
          <w:szCs w:val="24"/>
        </w:rPr>
        <w:t xml:space="preserve">!! ACHTUNG !! </w:t>
      </w:r>
    </w:p>
    <w:p w:rsidR="00893E4B" w:rsidRDefault="00B17117" w:rsidP="00B17117">
      <w:pPr>
        <w:pStyle w:val="FHFlietext"/>
        <w:jc w:val="center"/>
        <w:rPr>
          <w:b/>
          <w:color w:val="FF0000"/>
        </w:rPr>
      </w:pPr>
      <w:r w:rsidRPr="00B17117">
        <w:rPr>
          <w:b/>
          <w:color w:val="FF0000"/>
        </w:rPr>
        <w:t xml:space="preserve">Der Laufzettel ist </w:t>
      </w:r>
      <w:r w:rsidRPr="00B17117">
        <w:rPr>
          <w:b/>
          <w:color w:val="FF0000"/>
          <w:u w:val="single"/>
        </w:rPr>
        <w:t>unmittelbar nach</w:t>
      </w:r>
      <w:r w:rsidRPr="00B17117">
        <w:rPr>
          <w:b/>
          <w:color w:val="FF0000"/>
        </w:rPr>
        <w:t xml:space="preserve"> dem Kolloquium</w:t>
      </w:r>
      <w:r w:rsidR="000F5B6F">
        <w:rPr>
          <w:b/>
          <w:color w:val="FF0000"/>
        </w:rPr>
        <w:t>, spätestens aber 14 Tage vor der Zeugnisübergabe</w:t>
      </w:r>
      <w:r w:rsidR="00007388">
        <w:rPr>
          <w:b/>
          <w:color w:val="FF0000"/>
        </w:rPr>
        <w:t xml:space="preserve"> </w:t>
      </w:r>
      <w:r w:rsidR="00D07BCB">
        <w:rPr>
          <w:b/>
          <w:color w:val="FF0000"/>
        </w:rPr>
        <w:t>mit dem</w:t>
      </w:r>
      <w:r w:rsidR="00893E4B">
        <w:rPr>
          <w:b/>
          <w:color w:val="FF0000"/>
        </w:rPr>
        <w:t xml:space="preserve"> </w:t>
      </w:r>
      <w:r w:rsidR="00F75575">
        <w:rPr>
          <w:b/>
          <w:color w:val="FF0000"/>
        </w:rPr>
        <w:t>A</w:t>
      </w:r>
      <w:r w:rsidR="00893E4B">
        <w:rPr>
          <w:b/>
          <w:color w:val="FF0000"/>
        </w:rPr>
        <w:t xml:space="preserve">ntrag auf Exmatrikulation und </w:t>
      </w:r>
      <w:r w:rsidR="00D07BCB">
        <w:rPr>
          <w:b/>
          <w:color w:val="FF0000"/>
        </w:rPr>
        <w:t>Ihrer Chipkarte</w:t>
      </w:r>
      <w:r w:rsidR="00893E4B">
        <w:rPr>
          <w:b/>
          <w:color w:val="FF0000"/>
        </w:rPr>
        <w:t xml:space="preserve"> </w:t>
      </w:r>
    </w:p>
    <w:p w:rsidR="000F5B6F" w:rsidRDefault="000F5B6F" w:rsidP="00B17117">
      <w:pPr>
        <w:pStyle w:val="FHFlietext"/>
        <w:jc w:val="center"/>
        <w:rPr>
          <w:b/>
          <w:color w:val="FF0000"/>
        </w:rPr>
      </w:pPr>
      <w:r>
        <w:rPr>
          <w:b/>
          <w:color w:val="FF0000"/>
        </w:rPr>
        <w:t>im Prüfungsamt</w:t>
      </w:r>
      <w:r w:rsidR="00D07BCB">
        <w:rPr>
          <w:b/>
          <w:color w:val="FF0000"/>
        </w:rPr>
        <w:t xml:space="preserve"> des Fachbereichs</w:t>
      </w:r>
      <w:r>
        <w:rPr>
          <w:b/>
          <w:color w:val="FF0000"/>
        </w:rPr>
        <w:t xml:space="preserve"> abzugeben.</w:t>
      </w:r>
    </w:p>
    <w:p w:rsidR="00007388" w:rsidRDefault="00007388" w:rsidP="00B17117">
      <w:pPr>
        <w:pStyle w:val="FHFlietext"/>
        <w:jc w:val="center"/>
        <w:rPr>
          <w:b/>
          <w:color w:val="FF0000"/>
        </w:rPr>
      </w:pPr>
      <w:r>
        <w:rPr>
          <w:b/>
          <w:color w:val="FF0000"/>
        </w:rPr>
        <w:t>(Termine entnehmen Sie bitte dem Terminplan)</w:t>
      </w:r>
    </w:p>
    <w:p w:rsidR="00B17117" w:rsidRDefault="00B17117" w:rsidP="00B17117">
      <w:pPr>
        <w:pStyle w:val="FHFlietext"/>
        <w:jc w:val="center"/>
        <w:rPr>
          <w:b/>
          <w:color w:val="FF0000"/>
        </w:rPr>
      </w:pPr>
      <w:r w:rsidRPr="00B17117">
        <w:rPr>
          <w:b/>
          <w:color w:val="FF0000"/>
        </w:rPr>
        <w:t>Die Unterschriften dürfen bei Abgabe nicht älter als 10 Tage sein.</w:t>
      </w:r>
    </w:p>
    <w:p w:rsidR="000F5B6F" w:rsidRDefault="000F5B6F" w:rsidP="00B17117">
      <w:pPr>
        <w:pStyle w:val="FHFlietext"/>
        <w:jc w:val="center"/>
      </w:pPr>
      <w:r>
        <w:rPr>
          <w:b/>
          <w:color w:val="FF0000"/>
        </w:rPr>
        <w:t xml:space="preserve">Ohne Abgabe des Laufzettels </w:t>
      </w:r>
      <w:r w:rsidR="000816D6">
        <w:rPr>
          <w:b/>
          <w:color w:val="FF0000"/>
        </w:rPr>
        <w:t>werden</w:t>
      </w:r>
      <w:r>
        <w:rPr>
          <w:b/>
          <w:color w:val="FF0000"/>
        </w:rPr>
        <w:t xml:space="preserve"> Zeugnis</w:t>
      </w:r>
      <w:r w:rsidR="000816D6">
        <w:rPr>
          <w:b/>
          <w:color w:val="FF0000"/>
        </w:rPr>
        <w:t>se erst im darauffolgenden Zeugnisdruck berücksichtigt</w:t>
      </w:r>
      <w:r>
        <w:rPr>
          <w:b/>
          <w:color w:val="FF0000"/>
        </w:rPr>
        <w:t>.</w:t>
      </w:r>
    </w:p>
    <w:p w:rsidR="00AB61E0" w:rsidRDefault="00B17117" w:rsidP="00AB61E0">
      <w:pPr>
        <w:pStyle w:val="FHFlietext"/>
        <w:ind w:left="1416" w:hanging="1416"/>
      </w:pPr>
      <w:r w:rsidRPr="00AB61E0">
        <w:rPr>
          <w:color w:val="FF0000"/>
        </w:rPr>
        <w:t xml:space="preserve">Hinweis: </w:t>
      </w:r>
      <w:r w:rsidR="00AB61E0">
        <w:rPr>
          <w:color w:val="FF0000"/>
        </w:rPr>
        <w:tab/>
      </w:r>
      <w:r>
        <w:t>Ich verpflichte mich hiermit, alle bereits ausgedruckten Studienbescheinigungen zu vernichten und diejenigen Stellen, bei denen ich die Studienbescheinigung vorgelegt habe, von meiner Exmatrikulation zu unterrichten.</w:t>
      </w:r>
    </w:p>
    <w:p w:rsidR="00007388" w:rsidRDefault="00007388" w:rsidP="00AB61E0">
      <w:pPr>
        <w:pStyle w:val="FHFlietext"/>
        <w:ind w:left="1416" w:hanging="1416"/>
        <w:rPr>
          <w:sz w:val="24"/>
          <w:szCs w:val="24"/>
        </w:rPr>
      </w:pPr>
    </w:p>
    <w:p w:rsidR="00AB61E0" w:rsidRDefault="00FB162B" w:rsidP="00FB162B">
      <w:pPr>
        <w:pStyle w:val="FHFlietext"/>
        <w:tabs>
          <w:tab w:val="left" w:pos="3969"/>
          <w:tab w:val="left" w:pos="4536"/>
        </w:tabs>
        <w:rPr>
          <w:sz w:val="24"/>
          <w:szCs w:val="24"/>
        </w:rPr>
      </w:pPr>
      <w:r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82804">
        <w:rPr>
          <w:u w:val="single"/>
        </w:rPr>
        <w:instrText xml:space="preserve"> FORMTEXT </w:instrText>
      </w:r>
      <w:r w:rsidRPr="00982804">
        <w:rPr>
          <w:u w:val="single"/>
        </w:rPr>
      </w:r>
      <w:r w:rsidRPr="00982804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982804">
        <w:rPr>
          <w:u w:val="single"/>
        </w:rPr>
        <w:fldChar w:fldCharType="end"/>
      </w:r>
      <w:r w:rsidR="00AB61E0" w:rsidRPr="00FB162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AB61E0">
        <w:rPr>
          <w:sz w:val="24"/>
          <w:szCs w:val="24"/>
        </w:rPr>
        <w:t>___________________________</w:t>
      </w:r>
    </w:p>
    <w:p w:rsidR="00AB61E0" w:rsidRPr="00AB61E0" w:rsidRDefault="00AB61E0" w:rsidP="00FB162B">
      <w:pPr>
        <w:pStyle w:val="FHFlietext"/>
        <w:tabs>
          <w:tab w:val="left" w:pos="4536"/>
        </w:tabs>
        <w:rPr>
          <w:b/>
        </w:rPr>
      </w:pPr>
      <w:r w:rsidRPr="00AB61E0">
        <w:t>Ort, Datum</w:t>
      </w:r>
      <w:r w:rsidRPr="00AB61E0">
        <w:tab/>
      </w:r>
      <w:r>
        <w:t>Unterschrift der/des Studierenden</w:t>
      </w:r>
    </w:p>
    <w:sectPr w:rsidR="00AB61E0" w:rsidRPr="00AB61E0" w:rsidSect="0008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567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CD" w:rsidRDefault="00C83BCD" w:rsidP="00C703ED">
      <w:pPr>
        <w:spacing w:line="240" w:lineRule="auto"/>
      </w:pPr>
      <w:r>
        <w:separator/>
      </w:r>
    </w:p>
  </w:endnote>
  <w:endnote w:type="continuationSeparator" w:id="0">
    <w:p w:rsidR="00C83BCD" w:rsidRDefault="00C83BCD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p w:rsidR="001F035C" w:rsidRPr="00860523" w:rsidRDefault="001F035C">
            <w:pPr>
              <w:pStyle w:val="Fuzeile"/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280C94">
              <w:rPr>
                <w:bCs/>
                <w:noProof/>
              </w:rPr>
              <w:t>2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722E68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EA3" w:rsidRDefault="00257E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0029"/>
      <w:docPartObj>
        <w:docPartGallery w:val="Page Numbers (Bottom of Page)"/>
        <w:docPartUnique/>
      </w:docPartObj>
    </w:sdtPr>
    <w:sdtEndPr/>
    <w:sdtContent>
      <w:sdt>
        <w:sdtPr>
          <w:id w:val="-496043998"/>
          <w:docPartObj>
            <w:docPartGallery w:val="Page Numbers (Top of Page)"/>
            <w:docPartUnique/>
          </w:docPartObj>
        </w:sdtPr>
        <w:sdtEndPr/>
        <w:sdtContent>
          <w:p w:rsidR="00BA75C7" w:rsidRDefault="001F035C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2126CA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2126CA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CD" w:rsidRDefault="00C83BCD" w:rsidP="00C703ED">
      <w:pPr>
        <w:spacing w:line="240" w:lineRule="auto"/>
      </w:pPr>
      <w:r>
        <w:separator/>
      </w:r>
    </w:p>
  </w:footnote>
  <w:footnote w:type="continuationSeparator" w:id="0">
    <w:p w:rsidR="00C83BCD" w:rsidRDefault="00C83BCD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D" w:rsidRDefault="00C703ED" w:rsidP="00B675EA">
    <w:pPr>
      <w:pStyle w:val="Kopfzeile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Pr="005F290F" w:rsidRDefault="00AF6950" w:rsidP="00894289">
    <w:pPr>
      <w:pStyle w:val="Kopfzeile"/>
      <w:spacing w:after="960"/>
      <w:rPr>
        <w:sz w:val="16"/>
        <w:szCs w:val="16"/>
      </w:rPr>
    </w:pPr>
    <w:r w:rsidRPr="005F290F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1" layoutInCell="1" allowOverlap="0" wp14:anchorId="1B331E2B" wp14:editId="1319179D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7B6">
      <w:rPr>
        <w:sz w:val="16"/>
        <w:szCs w:val="16"/>
      </w:rPr>
      <w:t xml:space="preserve">Stand: </w:t>
    </w:r>
    <w:r w:rsidR="002126CA">
      <w:rPr>
        <w:sz w:val="16"/>
        <w:szCs w:val="16"/>
      </w:rPr>
      <w:t>06.01.2022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7"/>
    <w:rsid w:val="00007388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7504A"/>
    <w:rsid w:val="000816D6"/>
    <w:rsid w:val="00082752"/>
    <w:rsid w:val="00086771"/>
    <w:rsid w:val="00086BE9"/>
    <w:rsid w:val="000B5E5D"/>
    <w:rsid w:val="000B752C"/>
    <w:rsid w:val="000D36FD"/>
    <w:rsid w:val="000D6BA6"/>
    <w:rsid w:val="000E0BFF"/>
    <w:rsid w:val="000E40B9"/>
    <w:rsid w:val="000E62E7"/>
    <w:rsid w:val="000F5B6F"/>
    <w:rsid w:val="001044D3"/>
    <w:rsid w:val="001053A7"/>
    <w:rsid w:val="0010767E"/>
    <w:rsid w:val="00143A33"/>
    <w:rsid w:val="00146CFF"/>
    <w:rsid w:val="00152D00"/>
    <w:rsid w:val="00180200"/>
    <w:rsid w:val="001827BE"/>
    <w:rsid w:val="00183B2D"/>
    <w:rsid w:val="00191549"/>
    <w:rsid w:val="00196552"/>
    <w:rsid w:val="001D0046"/>
    <w:rsid w:val="001F035C"/>
    <w:rsid w:val="001F05FB"/>
    <w:rsid w:val="00202864"/>
    <w:rsid w:val="002126CA"/>
    <w:rsid w:val="00224ABE"/>
    <w:rsid w:val="00227788"/>
    <w:rsid w:val="0023570E"/>
    <w:rsid w:val="00240BEE"/>
    <w:rsid w:val="00247918"/>
    <w:rsid w:val="00257EA3"/>
    <w:rsid w:val="00261065"/>
    <w:rsid w:val="00280C94"/>
    <w:rsid w:val="002C5EB3"/>
    <w:rsid w:val="002E41DF"/>
    <w:rsid w:val="002F3D1C"/>
    <w:rsid w:val="002F713B"/>
    <w:rsid w:val="00301754"/>
    <w:rsid w:val="00305B0F"/>
    <w:rsid w:val="00315F1D"/>
    <w:rsid w:val="00331474"/>
    <w:rsid w:val="0034736D"/>
    <w:rsid w:val="003521BF"/>
    <w:rsid w:val="00365661"/>
    <w:rsid w:val="00372A47"/>
    <w:rsid w:val="003776F0"/>
    <w:rsid w:val="00386198"/>
    <w:rsid w:val="003F55CD"/>
    <w:rsid w:val="00413BC2"/>
    <w:rsid w:val="00414B8F"/>
    <w:rsid w:val="00420954"/>
    <w:rsid w:val="00427680"/>
    <w:rsid w:val="0044168C"/>
    <w:rsid w:val="004471AF"/>
    <w:rsid w:val="00447E3A"/>
    <w:rsid w:val="00450DE1"/>
    <w:rsid w:val="00457A47"/>
    <w:rsid w:val="004731E8"/>
    <w:rsid w:val="00497A32"/>
    <w:rsid w:val="004B06B0"/>
    <w:rsid w:val="004C46A7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517B6"/>
    <w:rsid w:val="0056780A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290F"/>
    <w:rsid w:val="00601636"/>
    <w:rsid w:val="00615B7B"/>
    <w:rsid w:val="0062186D"/>
    <w:rsid w:val="00623C17"/>
    <w:rsid w:val="0063260D"/>
    <w:rsid w:val="00634ABF"/>
    <w:rsid w:val="00640E38"/>
    <w:rsid w:val="00650D2E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E38A5"/>
    <w:rsid w:val="006E4372"/>
    <w:rsid w:val="0070638E"/>
    <w:rsid w:val="00716FD5"/>
    <w:rsid w:val="00722E58"/>
    <w:rsid w:val="00722E68"/>
    <w:rsid w:val="00735778"/>
    <w:rsid w:val="0074394B"/>
    <w:rsid w:val="007564DB"/>
    <w:rsid w:val="00771D20"/>
    <w:rsid w:val="0078772C"/>
    <w:rsid w:val="007B2367"/>
    <w:rsid w:val="007C11C7"/>
    <w:rsid w:val="007F3BCE"/>
    <w:rsid w:val="00832BD4"/>
    <w:rsid w:val="00840824"/>
    <w:rsid w:val="0085205C"/>
    <w:rsid w:val="00855452"/>
    <w:rsid w:val="00860523"/>
    <w:rsid w:val="0087667A"/>
    <w:rsid w:val="0088419D"/>
    <w:rsid w:val="00891FEA"/>
    <w:rsid w:val="0089284D"/>
    <w:rsid w:val="00892D72"/>
    <w:rsid w:val="00893E4B"/>
    <w:rsid w:val="00894289"/>
    <w:rsid w:val="008A7EB0"/>
    <w:rsid w:val="008B7879"/>
    <w:rsid w:val="008C5DD5"/>
    <w:rsid w:val="008C6F8E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14C8"/>
    <w:rsid w:val="00955D30"/>
    <w:rsid w:val="009712F9"/>
    <w:rsid w:val="00973E74"/>
    <w:rsid w:val="00975927"/>
    <w:rsid w:val="00982804"/>
    <w:rsid w:val="00982D70"/>
    <w:rsid w:val="00986D2F"/>
    <w:rsid w:val="00987434"/>
    <w:rsid w:val="00990C4E"/>
    <w:rsid w:val="00991FC1"/>
    <w:rsid w:val="009A3EFF"/>
    <w:rsid w:val="009B4206"/>
    <w:rsid w:val="009D05E0"/>
    <w:rsid w:val="009D66BE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166A"/>
    <w:rsid w:val="00A343BC"/>
    <w:rsid w:val="00A345DB"/>
    <w:rsid w:val="00A362B0"/>
    <w:rsid w:val="00A537ED"/>
    <w:rsid w:val="00A566A6"/>
    <w:rsid w:val="00A56C7A"/>
    <w:rsid w:val="00A755B2"/>
    <w:rsid w:val="00A83E81"/>
    <w:rsid w:val="00A93064"/>
    <w:rsid w:val="00A93400"/>
    <w:rsid w:val="00A949D3"/>
    <w:rsid w:val="00AA17B7"/>
    <w:rsid w:val="00AB1C1D"/>
    <w:rsid w:val="00AB3620"/>
    <w:rsid w:val="00AB40F1"/>
    <w:rsid w:val="00AB5F63"/>
    <w:rsid w:val="00AB61E0"/>
    <w:rsid w:val="00AC0C9C"/>
    <w:rsid w:val="00AC6AD0"/>
    <w:rsid w:val="00AF6950"/>
    <w:rsid w:val="00B078E0"/>
    <w:rsid w:val="00B1316E"/>
    <w:rsid w:val="00B17117"/>
    <w:rsid w:val="00B23B2E"/>
    <w:rsid w:val="00B2551B"/>
    <w:rsid w:val="00B2708F"/>
    <w:rsid w:val="00B32918"/>
    <w:rsid w:val="00B32CF9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50069"/>
    <w:rsid w:val="00C57EE5"/>
    <w:rsid w:val="00C62F6E"/>
    <w:rsid w:val="00C703ED"/>
    <w:rsid w:val="00C81B17"/>
    <w:rsid w:val="00C83BCD"/>
    <w:rsid w:val="00CB7AB3"/>
    <w:rsid w:val="00CE572F"/>
    <w:rsid w:val="00CE6C27"/>
    <w:rsid w:val="00D00240"/>
    <w:rsid w:val="00D01F0E"/>
    <w:rsid w:val="00D07BCB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4711A"/>
    <w:rsid w:val="00E5703E"/>
    <w:rsid w:val="00E64157"/>
    <w:rsid w:val="00E74128"/>
    <w:rsid w:val="00E74FB4"/>
    <w:rsid w:val="00E979FB"/>
    <w:rsid w:val="00EA0939"/>
    <w:rsid w:val="00EA5432"/>
    <w:rsid w:val="00EC6A81"/>
    <w:rsid w:val="00EE023A"/>
    <w:rsid w:val="00EE33EA"/>
    <w:rsid w:val="00F05B48"/>
    <w:rsid w:val="00F23E4E"/>
    <w:rsid w:val="00F44CC6"/>
    <w:rsid w:val="00F46D42"/>
    <w:rsid w:val="00F605F2"/>
    <w:rsid w:val="00F62446"/>
    <w:rsid w:val="00F66278"/>
    <w:rsid w:val="00F75575"/>
    <w:rsid w:val="00F76522"/>
    <w:rsid w:val="00FB162B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B31AD87"/>
  <w15:docId w15:val="{9B3EEE3B-759B-4A7C-8DE1-5AF083B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5931B1"/>
    <w:pPr>
      <w:spacing w:after="0" w:line="300" w:lineRule="auto"/>
    </w:p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7_2018HIWI_Modulhandbuch\formulare\anleitung_datei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D981-927F-41AA-8956-60040570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Kalwis, Sandra</cp:lastModifiedBy>
  <cp:revision>10</cp:revision>
  <cp:lastPrinted>2022-01-06T08:51:00Z</cp:lastPrinted>
  <dcterms:created xsi:type="dcterms:W3CDTF">2021-09-15T07:36:00Z</dcterms:created>
  <dcterms:modified xsi:type="dcterms:W3CDTF">2022-01-06T09:01:00Z</dcterms:modified>
</cp:coreProperties>
</file>